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79DB" w14:textId="77777777" w:rsidR="00584332" w:rsidRDefault="00E666C1">
      <w:pPr>
        <w:shd w:val="clear" w:color="auto" w:fill="FFFFFF"/>
        <w:autoSpaceDE w:val="0"/>
        <w:spacing w:line="600" w:lineRule="exact"/>
        <w:rPr>
          <w:rFonts w:ascii="方正仿宋_GBK" w:eastAsia="方正仿宋_GBK" w:hAnsi="Times New Roman"/>
          <w:bCs/>
          <w:sz w:val="32"/>
          <w:szCs w:val="32"/>
        </w:rPr>
      </w:pPr>
      <w:r>
        <w:rPr>
          <w:rFonts w:ascii="方正仿宋_GBK" w:eastAsia="方正仿宋_GBK" w:hAnsi="Times New Roman" w:hint="eastAsia"/>
          <w:bCs/>
          <w:sz w:val="32"/>
          <w:szCs w:val="32"/>
        </w:rPr>
        <w:t>附件</w:t>
      </w:r>
    </w:p>
    <w:p w14:paraId="49917A12" w14:textId="77777777" w:rsidR="00584332" w:rsidRPr="00367A47" w:rsidRDefault="00E666C1">
      <w:pPr>
        <w:shd w:val="clear" w:color="auto" w:fill="FFFFFF"/>
        <w:spacing w:line="600" w:lineRule="exact"/>
        <w:jc w:val="center"/>
        <w:rPr>
          <w:rFonts w:ascii="方正小标宋简体" w:eastAsia="方正小标宋简体" w:hAnsi="方正小标宋_GBK" w:cs="方正小标宋_GBK" w:hint="eastAsia"/>
          <w:color w:val="000000"/>
          <w:spacing w:val="-11"/>
          <w:kern w:val="0"/>
          <w:sz w:val="36"/>
          <w:szCs w:val="36"/>
        </w:rPr>
      </w:pPr>
      <w:r w:rsidRPr="00367A47">
        <w:rPr>
          <w:rFonts w:ascii="方正小标宋简体" w:eastAsia="方正小标宋简体" w:hAnsi="方正小标宋_GBK" w:cs="方正小标宋_GBK" w:hint="eastAsia"/>
          <w:color w:val="000000"/>
          <w:spacing w:val="-11"/>
          <w:kern w:val="0"/>
          <w:sz w:val="36"/>
          <w:szCs w:val="36"/>
        </w:rPr>
        <w:t>重庆市</w:t>
      </w:r>
      <w:r w:rsidRPr="00367A47">
        <w:rPr>
          <w:rFonts w:ascii="方正小标宋简体" w:eastAsia="方正小标宋简体" w:hAnsi="方正小标宋_GBK" w:cs="方正小标宋_GBK" w:hint="eastAsia"/>
          <w:color w:val="000000"/>
          <w:spacing w:val="-11"/>
          <w:kern w:val="0"/>
          <w:sz w:val="36"/>
          <w:szCs w:val="36"/>
        </w:rPr>
        <w:t>2024</w:t>
      </w:r>
      <w:r w:rsidRPr="00367A47">
        <w:rPr>
          <w:rFonts w:ascii="方正小标宋简体" w:eastAsia="方正小标宋简体" w:hAnsi="方正小标宋_GBK" w:cs="方正小标宋_GBK" w:hint="eastAsia"/>
          <w:color w:val="000000"/>
          <w:spacing w:val="-11"/>
          <w:kern w:val="0"/>
          <w:sz w:val="36"/>
          <w:szCs w:val="36"/>
        </w:rPr>
        <w:t>年中小学教师资格定期注册工作时间安排表</w:t>
      </w:r>
    </w:p>
    <w:p w14:paraId="28C539D1" w14:textId="77777777" w:rsidR="00584332" w:rsidRDefault="00584332">
      <w:pPr>
        <w:widowControl/>
        <w:spacing w:line="600" w:lineRule="exact"/>
        <w:jc w:val="center"/>
        <w:outlineLvl w:val="1"/>
        <w:rPr>
          <w:rFonts w:eastAsia="方正小标宋_GBK" w:cs="宋体"/>
          <w:bCs/>
          <w:color w:val="000000"/>
          <w:spacing w:val="-11"/>
          <w:kern w:val="0"/>
          <w:sz w:val="36"/>
          <w:szCs w:val="36"/>
        </w:rPr>
      </w:pPr>
    </w:p>
    <w:tbl>
      <w:tblPr>
        <w:tblpPr w:leftFromText="180" w:rightFromText="180" w:vertAnchor="text" w:horzAnchor="page" w:tblpX="1839" w:tblpY="613"/>
        <w:tblOverlap w:val="never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35"/>
        <w:gridCol w:w="3966"/>
      </w:tblGrid>
      <w:tr w:rsidR="00584332" w14:paraId="0CBC3D76" w14:textId="77777777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33CB" w14:textId="77777777" w:rsidR="00584332" w:rsidRDefault="00E666C1">
            <w:pPr>
              <w:widowControl/>
              <w:spacing w:line="440" w:lineRule="exact"/>
              <w:jc w:val="center"/>
              <w:rPr>
                <w:rFonts w:eastAsia="方正黑体_GBK" w:cs="仿宋"/>
                <w:b/>
                <w:color w:val="000000"/>
                <w:sz w:val="24"/>
              </w:rPr>
            </w:pPr>
            <w:r>
              <w:rPr>
                <w:rFonts w:eastAsia="方正黑体_GBK" w:cs="仿宋" w:hint="eastAsia"/>
                <w:b/>
                <w:color w:val="000000"/>
                <w:sz w:val="24"/>
              </w:rPr>
              <w:t>环节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977" w14:textId="77777777" w:rsidR="00584332" w:rsidRDefault="00E666C1">
            <w:pPr>
              <w:widowControl/>
              <w:spacing w:line="440" w:lineRule="exact"/>
              <w:jc w:val="center"/>
              <w:rPr>
                <w:rFonts w:eastAsia="方正黑体_GBK" w:cs="仿宋"/>
                <w:b/>
                <w:color w:val="000000"/>
                <w:sz w:val="24"/>
              </w:rPr>
            </w:pPr>
            <w:r>
              <w:rPr>
                <w:rFonts w:eastAsia="方正黑体_GBK" w:cs="仿宋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BA7" w14:textId="77777777" w:rsidR="00584332" w:rsidRDefault="00E666C1">
            <w:pPr>
              <w:widowControl/>
              <w:spacing w:line="440" w:lineRule="exact"/>
              <w:jc w:val="center"/>
              <w:rPr>
                <w:rFonts w:eastAsia="方正黑体_GBK" w:cs="仿宋"/>
                <w:b/>
                <w:color w:val="000000"/>
                <w:sz w:val="24"/>
              </w:rPr>
            </w:pPr>
            <w:r>
              <w:rPr>
                <w:rFonts w:eastAsia="方正黑体_GBK" w:cs="仿宋" w:hint="eastAsia"/>
                <w:b/>
                <w:color w:val="000000"/>
                <w:sz w:val="24"/>
              </w:rPr>
              <w:t>备注</w:t>
            </w:r>
          </w:p>
        </w:tc>
      </w:tr>
      <w:tr w:rsidR="00584332" w14:paraId="72C0AF8B" w14:textId="77777777">
        <w:trPr>
          <w:trHeight w:val="9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F0B0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网上申报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7EE1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pacing w:val="-11"/>
                <w:sz w:val="24"/>
              </w:rPr>
              <w:t>11</w:t>
            </w:r>
            <w:r>
              <w:rPr>
                <w:rFonts w:eastAsia="方正仿宋_GBK" w:cs="方正仿宋_GBK" w:hint="eastAsia"/>
                <w:color w:val="000000"/>
                <w:spacing w:val="-11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pacing w:val="-11"/>
                <w:sz w:val="24"/>
              </w:rPr>
              <w:t>11</w:t>
            </w:r>
            <w:r>
              <w:rPr>
                <w:rFonts w:eastAsia="方正仿宋_GBK" w:cs="方正仿宋_GBK" w:hint="eastAsia"/>
                <w:color w:val="000000"/>
                <w:spacing w:val="-11"/>
                <w:sz w:val="24"/>
              </w:rPr>
              <w:t>日</w:t>
            </w:r>
            <w:r>
              <w:rPr>
                <w:rFonts w:eastAsia="方正仿宋_GBK" w:cs="方正仿宋_GBK" w:hint="eastAsia"/>
                <w:color w:val="000000"/>
                <w:spacing w:val="-11"/>
                <w:sz w:val="24"/>
              </w:rPr>
              <w:t>9:00-11</w:t>
            </w:r>
            <w:r>
              <w:rPr>
                <w:rFonts w:eastAsia="方正仿宋_GBK" w:cs="方正仿宋_GBK" w:hint="eastAsia"/>
                <w:color w:val="000000"/>
                <w:spacing w:val="-11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pacing w:val="-11"/>
                <w:sz w:val="24"/>
              </w:rPr>
              <w:t>22</w:t>
            </w:r>
            <w:r>
              <w:rPr>
                <w:rFonts w:eastAsia="方正仿宋_GBK" w:cs="方正仿宋_GBK" w:hint="eastAsia"/>
                <w:color w:val="000000"/>
                <w:spacing w:val="-11"/>
                <w:sz w:val="24"/>
              </w:rPr>
              <w:t>日</w:t>
            </w:r>
            <w:r>
              <w:rPr>
                <w:rFonts w:eastAsia="方正仿宋_GBK" w:cs="方正仿宋_GBK" w:hint="eastAsia"/>
                <w:color w:val="000000"/>
                <w:spacing w:val="-11"/>
                <w:sz w:val="24"/>
              </w:rPr>
              <w:t>17:00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63F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申请人在规定时间内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完成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网上报名</w:t>
            </w:r>
          </w:p>
        </w:tc>
      </w:tr>
      <w:tr w:rsidR="00584332" w14:paraId="09F37337" w14:textId="77777777">
        <w:trPr>
          <w:trHeight w:val="9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FEA6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现场确认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5546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11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25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-11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2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8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45B7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申请人需到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确认点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提交申请材料，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由相关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各级各类学校进行审核</w:t>
            </w:r>
          </w:p>
        </w:tc>
      </w:tr>
      <w:tr w:rsidR="00584332" w14:paraId="2A3A347C" w14:textId="77777777">
        <w:trPr>
          <w:trHeight w:val="9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1CB7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初审及公示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6518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11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2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9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-12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1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3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BB5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具体由各区县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教育行政部门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完成</w:t>
            </w:r>
          </w:p>
        </w:tc>
      </w:tr>
      <w:tr w:rsidR="00584332" w14:paraId="34077327" w14:textId="77777777">
        <w:trPr>
          <w:trHeight w:val="9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7CA9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复审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9F8E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12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17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-12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18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E87E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市教师资格认定指导中心完成复审</w:t>
            </w:r>
          </w:p>
        </w:tc>
      </w:tr>
      <w:tr w:rsidR="00584332" w14:paraId="1BA8DDE8" w14:textId="77777777">
        <w:trPr>
          <w:trHeight w:val="9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9F2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终审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03EC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12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19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-12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20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02A1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市教委完成终审</w:t>
            </w:r>
          </w:p>
        </w:tc>
      </w:tr>
      <w:tr w:rsidR="00584332" w14:paraId="091BEF06" w14:textId="77777777">
        <w:trPr>
          <w:trHeight w:val="9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E439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pacing w:val="-11"/>
                <w:sz w:val="24"/>
              </w:rPr>
              <w:t>登记注册结论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16F9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12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23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-12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26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A993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具体由各区县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教育行政部门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完成</w:t>
            </w:r>
          </w:p>
        </w:tc>
      </w:tr>
      <w:tr w:rsidR="00584332" w14:paraId="4C9DC139" w14:textId="77777777">
        <w:trPr>
          <w:trHeight w:val="9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E09B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资料归档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9064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12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月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31</w:t>
            </w:r>
            <w:r>
              <w:rPr>
                <w:rFonts w:eastAsia="方正仿宋_GBK" w:cs="方正仿宋_GBK" w:hint="eastAsia"/>
                <w:color w:val="000000"/>
                <w:sz w:val="24"/>
              </w:rPr>
              <w:t>日前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BCB" w14:textId="77777777" w:rsidR="00584332" w:rsidRDefault="00E666C1">
            <w:pPr>
              <w:widowControl/>
              <w:spacing w:line="376" w:lineRule="exact"/>
              <w:jc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pacing w:val="-6"/>
                <w:sz w:val="24"/>
              </w:rPr>
              <w:t>具体由各区县</w:t>
            </w:r>
            <w:r>
              <w:rPr>
                <w:rFonts w:eastAsia="方正仿宋_GBK" w:cs="方正仿宋_GBK" w:hint="eastAsia"/>
                <w:color w:val="000000"/>
                <w:spacing w:val="-6"/>
                <w:sz w:val="24"/>
              </w:rPr>
              <w:t>教育行政部门自行安排</w:t>
            </w:r>
          </w:p>
        </w:tc>
      </w:tr>
    </w:tbl>
    <w:p w14:paraId="4129496D" w14:textId="77777777" w:rsidR="00584332" w:rsidRDefault="00584332">
      <w:pPr>
        <w:shd w:val="clear" w:color="auto" w:fill="FFFFFF"/>
        <w:autoSpaceDE w:val="0"/>
        <w:spacing w:line="600" w:lineRule="exact"/>
        <w:rPr>
          <w:rFonts w:ascii="方正仿宋_GBK" w:eastAsia="方正仿宋_GBK" w:hAnsi="Times New Roman"/>
          <w:bCs/>
          <w:sz w:val="32"/>
          <w:szCs w:val="32"/>
        </w:rPr>
      </w:pPr>
    </w:p>
    <w:p w14:paraId="28A485F2" w14:textId="77777777" w:rsidR="00584332" w:rsidRDefault="00584332"/>
    <w:p w14:paraId="18D29731" w14:textId="77777777" w:rsidR="00584332" w:rsidRDefault="00584332"/>
    <w:p w14:paraId="5BCB422D" w14:textId="77777777" w:rsidR="00584332" w:rsidRDefault="00584332"/>
    <w:p w14:paraId="43C3CBB3" w14:textId="77777777" w:rsidR="00584332" w:rsidRDefault="00584332"/>
    <w:sectPr w:rsidR="0058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4689" w14:textId="77777777" w:rsidR="00E666C1" w:rsidRDefault="00E666C1" w:rsidP="00367A47">
      <w:r>
        <w:separator/>
      </w:r>
    </w:p>
  </w:endnote>
  <w:endnote w:type="continuationSeparator" w:id="0">
    <w:p w14:paraId="3BFB38B0" w14:textId="77777777" w:rsidR="00E666C1" w:rsidRDefault="00E666C1" w:rsidP="0036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C657" w14:textId="77777777" w:rsidR="00E666C1" w:rsidRDefault="00E666C1" w:rsidP="00367A47">
      <w:r>
        <w:separator/>
      </w:r>
    </w:p>
  </w:footnote>
  <w:footnote w:type="continuationSeparator" w:id="0">
    <w:p w14:paraId="7CF1D31B" w14:textId="77777777" w:rsidR="00E666C1" w:rsidRDefault="00E666C1" w:rsidP="00367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liZGE5M2MwZWQxMjRiYmM5ODhlN2VhOGQwNmI4ZGYifQ=="/>
  </w:docVars>
  <w:rsids>
    <w:rsidRoot w:val="7E2B6955"/>
    <w:rsid w:val="00367A47"/>
    <w:rsid w:val="00584332"/>
    <w:rsid w:val="00E666C1"/>
    <w:rsid w:val="7E2B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6D5E9D-1329-43FA-9D6C-CE5796F9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7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7A4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67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7A4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喜乐</dc:creator>
  <cp:lastModifiedBy>lenovo</cp:lastModifiedBy>
  <cp:revision>2</cp:revision>
  <dcterms:created xsi:type="dcterms:W3CDTF">2024-11-04T09:35:00Z</dcterms:created>
  <dcterms:modified xsi:type="dcterms:W3CDTF">2024-11-05T02:10:00Z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D3AE570016C247D58CDCF42C17A5486F_11</vt:lpwstr>
  </property>
</Properties>
</file>