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96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2F621E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新疆维吾尔自治区幼儿园教师资格申请人员体检表</w:t>
      </w:r>
    </w:p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3CE5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3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D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  <w:sz w:val="3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一寸</w:t>
            </w:r>
          </w:p>
          <w:p w14:paraId="4269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照片</w:t>
            </w:r>
          </w:p>
        </w:tc>
      </w:tr>
      <w:tr w14:paraId="59E3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</w:t>
            </w:r>
            <w:r>
              <w:rPr>
                <w:rFonts w:ascii="宋体" w:hAnsi="宋体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8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E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E6A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3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7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2B7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.肝炎  2.结核   3.皮肤病  4. 性传播性疾病        </w:t>
            </w:r>
          </w:p>
          <w:p w14:paraId="10DC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2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8D9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</w:p>
          <w:p w14:paraId="70AE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3D6A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5C3A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</w:t>
            </w:r>
          </w:p>
          <w:p w14:paraId="2B67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69A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01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6053F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3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C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43D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E85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754AE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0C6E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3B3D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168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3563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23B5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</w:t>
            </w:r>
          </w:p>
          <w:p w14:paraId="12DC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觉</w:t>
            </w:r>
          </w:p>
          <w:p w14:paraId="10F7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</w:t>
            </w:r>
          </w:p>
          <w:p w14:paraId="312FB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2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彩色图案及彩色数码检查：</w:t>
            </w:r>
          </w:p>
          <w:p w14:paraId="6BE5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色觉检查图名称：</w:t>
            </w:r>
          </w:p>
          <w:p w14:paraId="285C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单色识别能力检查：（色觉异常者查此项）</w:t>
            </w:r>
          </w:p>
          <w:p w14:paraId="665B5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红（</w:t>
            </w:r>
            <w:r>
              <w:rPr>
                <w:rFonts w:ascii="宋体" w:hAnsi="宋体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D47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8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  <w:r>
              <w:rPr>
                <w:rFonts w:ascii="宋体" w:hAnsi="宋体"/>
                <w:color w:val="auto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0C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0" w:firstLineChars="500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CC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7E191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5437B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3C9EB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</w:t>
            </w:r>
            <w:r>
              <w:rPr>
                <w:rFonts w:ascii="宋体" w:hAnsi="宋体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E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7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F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20D3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DC0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3CA7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51486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316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E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34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74C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3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9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E64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F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A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  <w:r>
              <w:rPr>
                <w:rFonts w:ascii="宋体" w:hAnsi="宋体"/>
                <w:color w:val="auto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9F1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A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2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393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55CB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0A3AA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8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</w:t>
            </w:r>
            <w:r>
              <w:rPr>
                <w:rFonts w:ascii="宋体" w:hAnsi="宋体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A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</w:t>
            </w:r>
            <w:r>
              <w:rPr>
                <w:rFonts w:ascii="宋体" w:hAnsi="宋体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60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3C8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0813E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EC3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</w:t>
            </w:r>
            <w:r>
              <w:rPr>
                <w:rFonts w:ascii="宋体" w:hAnsi="宋体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C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</w:t>
            </w:r>
            <w:r>
              <w:rPr>
                <w:rFonts w:ascii="宋体" w:hAnsi="宋体"/>
                <w:color w:val="auto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6A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F7D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98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A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44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</w:t>
            </w:r>
            <w:r>
              <w:rPr>
                <w:rFonts w:ascii="宋体" w:hAnsi="宋体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E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</w:t>
            </w:r>
            <w:r>
              <w:rPr>
                <w:rFonts w:ascii="宋体" w:hAnsi="宋体"/>
                <w:color w:val="auto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F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</w:t>
            </w:r>
            <w:r>
              <w:rPr>
                <w:rFonts w:ascii="宋体" w:hAnsi="宋体"/>
                <w:color w:val="auto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1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2933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FE79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33C7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C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</w:t>
            </w:r>
            <w:r>
              <w:rPr>
                <w:rFonts w:ascii="宋体" w:hAnsi="宋体"/>
                <w:color w:val="auto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7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C88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7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B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0EF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B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唇</w:t>
            </w:r>
            <w:r>
              <w:rPr>
                <w:rFonts w:ascii="宋体" w:hAnsi="宋体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5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</w:t>
            </w:r>
          </w:p>
          <w:p w14:paraId="31D1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C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34E0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AD67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1A98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F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牙</w:t>
            </w:r>
            <w:r>
              <w:rPr>
                <w:rFonts w:ascii="宋体" w:hAnsi="宋体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A0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Start w:id="0" w:name="_GoBack"/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color w:val="auto"/>
              </w:rPr>
              <w:t>（齿缺失</w:t>
            </w:r>
            <w:r>
              <w:rPr>
                <w:rFonts w:ascii="宋体" w:hAnsi="宋体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5FF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C66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6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0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1E8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A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8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A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5DFC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C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49E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44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医师签名：</w:t>
            </w:r>
          </w:p>
        </w:tc>
      </w:tr>
      <w:tr w14:paraId="35D3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EE89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4784E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DEEA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3FC2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3F625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体检结论：</w:t>
            </w:r>
          </w:p>
          <w:p w14:paraId="233E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0225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75F1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6757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主检医师签名：</w:t>
            </w:r>
          </w:p>
          <w:p w14:paraId="07A3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日（医院盖章）</w:t>
            </w:r>
          </w:p>
        </w:tc>
      </w:tr>
      <w:tr w14:paraId="2020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1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备注：1.滴虫、外阴阴道假丝酵母菌指妇科检查项目（均为外取）。</w:t>
            </w:r>
          </w:p>
          <w:p w14:paraId="277C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2.胸片检查只限于上岗前及上岗后出现呼吸系统疑似症状者。</w:t>
            </w:r>
          </w:p>
          <w:p w14:paraId="7706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 w14:paraId="7280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 w14:paraId="7AFB88F9">
      <w:pPr>
        <w:spacing w:line="560" w:lineRule="exact"/>
        <w:rPr>
          <w:color w:val="auto"/>
        </w:rPr>
      </w:pPr>
    </w:p>
    <w:p w14:paraId="16CA00F0"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DMzNWM0ZDg0MzkwYzdjODk4NzBkOTI4NDEwYWIifQ=="/>
  </w:docVars>
  <w:rsids>
    <w:rsidRoot w:val="00000000"/>
    <w:rsid w:val="319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2024-09-20T05:42:40Z</dcterms:created>
  <dc:creator>LHF</dc:creator>
  <cp:lastModifiedBy>文溪</cp:lastModifiedBy>
  <dcterms:modified xsi:type="dcterms:W3CDTF">2024-09-20T05:43:11Z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EEAB97684D7D40D3B3EF438DD5C223B2_12</vt:lpwstr>
  </property>
</Properties>
</file>